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8"/>
          <w:szCs w:val="28"/>
        </w:rPr>
        <w:t>Patch ID: 9671</w:t>
      </w:r>
      <w:proofErr w:type="gramStart"/>
      <w:r w:rsidRPr="000365EF">
        <w:rPr>
          <w:rFonts w:ascii="Arial" w:eastAsia="宋体" w:hAnsi="Arial" w:cs="Arial"/>
          <w:b/>
          <w:bCs/>
          <w:color w:val="000000"/>
          <w:kern w:val="0"/>
          <w:sz w:val="28"/>
          <w:szCs w:val="28"/>
        </w:rPr>
        <w:t>feb</w:t>
      </w:r>
      <w:proofErr w:type="gramEnd"/>
    </w:p>
    <w:p w:rsidR="000365EF" w:rsidRPr="000365EF" w:rsidRDefault="000365EF" w:rsidP="000365EF">
      <w:pPr>
        <w:widowControl/>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8"/>
          <w:szCs w:val="28"/>
        </w:rPr>
        <w:t xml:space="preserve">Patch Description: </w:t>
      </w:r>
      <w:r w:rsidRPr="000365EF">
        <w:rPr>
          <w:rFonts w:ascii="Arial" w:eastAsia="宋体" w:hAnsi="Arial" w:cs="Arial"/>
          <w:color w:val="000000"/>
          <w:kern w:val="0"/>
          <w:sz w:val="22"/>
        </w:rPr>
        <w:t xml:space="preserve">l2pop: allow </w:t>
      </w:r>
      <w:proofErr w:type="spellStart"/>
      <w:r w:rsidRPr="000365EF">
        <w:rPr>
          <w:rFonts w:ascii="Arial" w:eastAsia="宋体" w:hAnsi="Arial" w:cs="Arial"/>
          <w:color w:val="000000"/>
          <w:kern w:val="0"/>
          <w:sz w:val="22"/>
        </w:rPr>
        <w:t>csnat</w:t>
      </w:r>
      <w:proofErr w:type="spellEnd"/>
      <w:r w:rsidRPr="000365EF">
        <w:rPr>
          <w:rFonts w:ascii="Arial" w:eastAsia="宋体" w:hAnsi="Arial" w:cs="Arial"/>
          <w:color w:val="000000"/>
          <w:kern w:val="0"/>
          <w:sz w:val="22"/>
        </w:rPr>
        <w:t xml:space="preserve"> ports in list of endpoints</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 xml:space="preserve">    Not quite sure why upstream is not impacted by this issue, but we need to have CSNAT ports included in the list of ports that the l2pop driver handles. Without this it is not possible for a VM on one node to reach the CSNAT port because the MAC address of the CSNAT port is not included in the static FDB entries.  Without this our </w:t>
      </w:r>
      <w:proofErr w:type="spellStart"/>
      <w:r w:rsidRPr="000365EF">
        <w:rPr>
          <w:rFonts w:ascii="Arial" w:eastAsia="宋体" w:hAnsi="Arial" w:cs="Arial"/>
          <w:color w:val="000000"/>
          <w:kern w:val="0"/>
          <w:sz w:val="22"/>
        </w:rPr>
        <w:t>vswitch</w:t>
      </w:r>
      <w:proofErr w:type="spellEnd"/>
      <w:r w:rsidRPr="000365EF">
        <w:rPr>
          <w:rFonts w:ascii="Arial" w:eastAsia="宋体" w:hAnsi="Arial" w:cs="Arial"/>
          <w:color w:val="000000"/>
          <w:kern w:val="0"/>
          <w:sz w:val="22"/>
        </w:rPr>
        <w:t xml:space="preserve"> drops the outgoing packet since that's what it does with packets to unknown destinations while in static mode.</w:t>
      </w:r>
    </w:p>
    <w:p w:rsidR="000365EF" w:rsidRPr="000365EF" w:rsidRDefault="000365EF" w:rsidP="000365EF">
      <w:pPr>
        <w:widowControl/>
        <w:spacing w:after="240"/>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r w:rsidRPr="000365EF">
        <w:rPr>
          <w:rFonts w:ascii="Calibri" w:eastAsia="宋体" w:hAnsi="Calibri" w:cs="Calibri"/>
          <w:b/>
          <w:bCs/>
          <w:color w:val="000000"/>
          <w:kern w:val="0"/>
          <w:sz w:val="28"/>
          <w:szCs w:val="28"/>
        </w:rPr>
        <w:t>Environment Setup</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Calibri" w:eastAsia="宋体" w:hAnsi="Calibri" w:cs="Calibri"/>
          <w:color w:val="000000"/>
          <w:kern w:val="0"/>
          <w:sz w:val="24"/>
          <w:szCs w:val="24"/>
        </w:rPr>
        <w:t>Openstack_pike</w:t>
      </w:r>
      <w:proofErr w:type="spellEnd"/>
      <w:r w:rsidRPr="000365EF">
        <w:rPr>
          <w:rFonts w:ascii="Calibri" w:eastAsia="宋体" w:hAnsi="Calibri" w:cs="Calibri"/>
          <w:color w:val="000000"/>
          <w:kern w:val="0"/>
          <w:sz w:val="24"/>
          <w:szCs w:val="24"/>
        </w:rPr>
        <w:t xml:space="preserve">: one controller </w:t>
      </w:r>
      <w:proofErr w:type="gramStart"/>
      <w:r w:rsidRPr="000365EF">
        <w:rPr>
          <w:rFonts w:ascii="Calibri" w:eastAsia="宋体" w:hAnsi="Calibri" w:cs="Calibri"/>
          <w:color w:val="000000"/>
          <w:kern w:val="0"/>
          <w:sz w:val="24"/>
          <w:szCs w:val="24"/>
        </w:rPr>
        <w:t>node(</w:t>
      </w:r>
      <w:proofErr w:type="gramEnd"/>
      <w:r w:rsidRPr="000365EF">
        <w:rPr>
          <w:rFonts w:ascii="Calibri" w:eastAsia="宋体" w:hAnsi="Calibri" w:cs="Calibri"/>
          <w:color w:val="000000"/>
          <w:kern w:val="0"/>
          <w:sz w:val="24"/>
          <w:szCs w:val="24"/>
        </w:rPr>
        <w:t>network and storage) and two compute nodes</w:t>
      </w:r>
    </w:p>
    <w:p w:rsidR="000365EF" w:rsidRPr="000365EF" w:rsidRDefault="000365EF" w:rsidP="000365EF">
      <w:pPr>
        <w:widowControl/>
        <w:jc w:val="left"/>
        <w:rPr>
          <w:rFonts w:ascii="宋体" w:eastAsia="宋体" w:hAnsi="宋体" w:cs="宋体"/>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91"/>
        <w:gridCol w:w="4695"/>
      </w:tblGrid>
      <w:tr w:rsidR="000365EF" w:rsidRPr="000365EF" w:rsidTr="000365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Controller Node( Network and storage)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2"/>
              </w:rPr>
              <w:t>/</w:t>
            </w:r>
            <w:proofErr w:type="spellStart"/>
            <w:r w:rsidRPr="000365EF">
              <w:rPr>
                <w:rFonts w:ascii="Arial" w:eastAsia="宋体" w:hAnsi="Arial" w:cs="Arial"/>
                <w:b/>
                <w:bCs/>
                <w:color w:val="000000"/>
                <w:kern w:val="0"/>
                <w:sz w:val="22"/>
              </w:rPr>
              <w:t>etc</w:t>
            </w:r>
            <w:proofErr w:type="spellEnd"/>
            <w:r w:rsidRPr="000365EF">
              <w:rPr>
                <w:rFonts w:ascii="Arial" w:eastAsia="宋体" w:hAnsi="Arial" w:cs="Arial"/>
                <w:b/>
                <w:bCs/>
                <w:color w:val="000000"/>
                <w:kern w:val="0"/>
                <w:sz w:val="22"/>
              </w:rPr>
              <w:t>/neutron/</w:t>
            </w:r>
            <w:proofErr w:type="spellStart"/>
            <w:r w:rsidRPr="000365EF">
              <w:rPr>
                <w:rFonts w:ascii="Arial" w:eastAsia="宋体" w:hAnsi="Arial" w:cs="Arial"/>
                <w:b/>
                <w:bCs/>
                <w:color w:val="000000"/>
                <w:kern w:val="0"/>
                <w:sz w:val="22"/>
              </w:rPr>
              <w:t>neutron.conf</w:t>
            </w:r>
            <w:proofErr w:type="spellEnd"/>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enable_dvr</w:t>
            </w:r>
            <w:proofErr w:type="spellEnd"/>
            <w:r w:rsidRPr="000365EF">
              <w:rPr>
                <w:rFonts w:ascii="Arial" w:eastAsia="宋体" w:hAnsi="Arial" w:cs="Arial"/>
                <w:color w:val="000000"/>
                <w:kern w:val="0"/>
                <w:sz w:val="22"/>
              </w:rPr>
              <w:t xml:space="preserve"> = true</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router_distributed</w:t>
            </w:r>
            <w:proofErr w:type="spellEnd"/>
            <w:r w:rsidRPr="000365EF">
              <w:rPr>
                <w:rFonts w:ascii="Arial" w:eastAsia="宋体" w:hAnsi="Arial" w:cs="Arial"/>
                <w:color w:val="000000"/>
                <w:kern w:val="0"/>
                <w:sz w:val="22"/>
              </w:rPr>
              <w:t xml:space="preserve"> = true</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l3_ha = true</w:t>
            </w:r>
          </w:p>
          <w:p w:rsidR="000365EF" w:rsidRPr="000365EF" w:rsidRDefault="000365EF" w:rsidP="000365EF">
            <w:pPr>
              <w:widowControl/>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2"/>
              </w:rPr>
              <w:t>/</w:t>
            </w:r>
            <w:proofErr w:type="spellStart"/>
            <w:r w:rsidRPr="000365EF">
              <w:rPr>
                <w:rFonts w:ascii="Arial" w:eastAsia="宋体" w:hAnsi="Arial" w:cs="Arial"/>
                <w:b/>
                <w:bCs/>
                <w:color w:val="000000"/>
                <w:kern w:val="0"/>
                <w:sz w:val="22"/>
              </w:rPr>
              <w:t>etc</w:t>
            </w:r>
            <w:proofErr w:type="spellEnd"/>
            <w:r w:rsidRPr="000365EF">
              <w:rPr>
                <w:rFonts w:ascii="Arial" w:eastAsia="宋体" w:hAnsi="Arial" w:cs="Arial"/>
                <w:b/>
                <w:bCs/>
                <w:color w:val="000000"/>
                <w:kern w:val="0"/>
                <w:sz w:val="22"/>
              </w:rPr>
              <w:t>/neutron/plugins/ml2/ml2_conf.ini</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mechanism_drivers</w:t>
            </w:r>
            <w:proofErr w:type="spellEnd"/>
            <w:r w:rsidRPr="000365EF">
              <w:rPr>
                <w:rFonts w:ascii="Arial" w:eastAsia="宋体" w:hAnsi="Arial" w:cs="Arial"/>
                <w:color w:val="000000"/>
                <w:kern w:val="0"/>
                <w:sz w:val="22"/>
              </w:rPr>
              <w:t xml:space="preserve"> = openvswitch,l2population</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l2_population = true</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arp_responder</w:t>
            </w:r>
            <w:proofErr w:type="spellEnd"/>
            <w:r w:rsidRPr="000365EF">
              <w:rPr>
                <w:rFonts w:ascii="Arial" w:eastAsia="宋体" w:hAnsi="Arial" w:cs="Arial"/>
                <w:color w:val="000000"/>
                <w:kern w:val="0"/>
                <w:sz w:val="22"/>
              </w:rPr>
              <w:t xml:space="preserve"> = true or false</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enable_distributed_routing</w:t>
            </w:r>
            <w:proofErr w:type="spellEnd"/>
            <w:r w:rsidRPr="000365EF">
              <w:rPr>
                <w:rFonts w:ascii="Arial" w:eastAsia="宋体" w:hAnsi="Arial" w:cs="Arial"/>
                <w:color w:val="000000"/>
                <w:kern w:val="0"/>
                <w:sz w:val="22"/>
              </w:rPr>
              <w:t xml:space="preserve"> = true\</w:t>
            </w:r>
          </w:p>
          <w:p w:rsidR="000365EF" w:rsidRPr="000365EF" w:rsidRDefault="000365EF" w:rsidP="000365EF">
            <w:pPr>
              <w:widowControl/>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2"/>
              </w:rPr>
              <w:t>/</w:t>
            </w:r>
            <w:proofErr w:type="spellStart"/>
            <w:r w:rsidRPr="000365EF">
              <w:rPr>
                <w:rFonts w:ascii="Arial" w:eastAsia="宋体" w:hAnsi="Arial" w:cs="Arial"/>
                <w:b/>
                <w:bCs/>
                <w:color w:val="000000"/>
                <w:kern w:val="0"/>
                <w:sz w:val="22"/>
              </w:rPr>
              <w:t>etc</w:t>
            </w:r>
            <w:proofErr w:type="spellEnd"/>
            <w:r w:rsidRPr="000365EF">
              <w:rPr>
                <w:rFonts w:ascii="Arial" w:eastAsia="宋体" w:hAnsi="Arial" w:cs="Arial"/>
                <w:b/>
                <w:bCs/>
                <w:color w:val="000000"/>
                <w:kern w:val="0"/>
                <w:sz w:val="22"/>
              </w:rPr>
              <w:t>/neutron/l3agent.ini</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agent_mode</w:t>
            </w:r>
            <w:proofErr w:type="spellEnd"/>
            <w:r w:rsidRPr="000365EF">
              <w:rPr>
                <w:rFonts w:ascii="Arial" w:eastAsia="宋体" w:hAnsi="Arial" w:cs="Arial"/>
                <w:color w:val="000000"/>
                <w:kern w:val="0"/>
                <w:sz w:val="22"/>
              </w:rPr>
              <w:t xml:space="preserve"> = </w:t>
            </w:r>
            <w:proofErr w:type="spellStart"/>
            <w:r w:rsidRPr="000365EF">
              <w:rPr>
                <w:rFonts w:ascii="Arial" w:eastAsia="宋体" w:hAnsi="Arial" w:cs="Arial"/>
                <w:color w:val="000000"/>
                <w:kern w:val="0"/>
                <w:sz w:val="22"/>
              </w:rPr>
              <w:t>dvr_snat</w:t>
            </w:r>
            <w:proofErr w:type="spellEnd"/>
          </w:p>
        </w:tc>
      </w:tr>
      <w:tr w:rsidR="000365EF" w:rsidRPr="000365EF" w:rsidTr="000365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Compute Node</w:t>
            </w:r>
          </w:p>
          <w:p w:rsidR="000365EF" w:rsidRPr="000365EF" w:rsidRDefault="000365EF" w:rsidP="000365EF">
            <w:pPr>
              <w:widowControl/>
              <w:jc w:val="left"/>
              <w:rPr>
                <w:rFonts w:ascii="宋体" w:eastAsia="宋体" w:hAnsi="宋体" w:cs="宋体"/>
                <w:kern w:val="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2"/>
              </w:rPr>
              <w:t>/</w:t>
            </w:r>
            <w:proofErr w:type="spellStart"/>
            <w:r w:rsidRPr="000365EF">
              <w:rPr>
                <w:rFonts w:ascii="Arial" w:eastAsia="宋体" w:hAnsi="Arial" w:cs="Arial"/>
                <w:b/>
                <w:bCs/>
                <w:color w:val="000000"/>
                <w:kern w:val="0"/>
                <w:sz w:val="22"/>
              </w:rPr>
              <w:t>etc</w:t>
            </w:r>
            <w:proofErr w:type="spellEnd"/>
            <w:r w:rsidRPr="000365EF">
              <w:rPr>
                <w:rFonts w:ascii="Arial" w:eastAsia="宋体" w:hAnsi="Arial" w:cs="Arial"/>
                <w:b/>
                <w:bCs/>
                <w:color w:val="000000"/>
                <w:kern w:val="0"/>
                <w:sz w:val="22"/>
              </w:rPr>
              <w:t>/neutron/plugins/ml2/ml2_conf.ini</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l2_population = true</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arp_responder</w:t>
            </w:r>
            <w:proofErr w:type="spellEnd"/>
            <w:r w:rsidRPr="000365EF">
              <w:rPr>
                <w:rFonts w:ascii="Arial" w:eastAsia="宋体" w:hAnsi="Arial" w:cs="Arial"/>
                <w:color w:val="000000"/>
                <w:kern w:val="0"/>
                <w:sz w:val="22"/>
              </w:rPr>
              <w:t xml:space="preserve"> =true or  false</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enable_distributed_routing</w:t>
            </w:r>
            <w:proofErr w:type="spellEnd"/>
            <w:r w:rsidRPr="000365EF">
              <w:rPr>
                <w:rFonts w:ascii="Arial" w:eastAsia="宋体" w:hAnsi="Arial" w:cs="Arial"/>
                <w:color w:val="000000"/>
                <w:kern w:val="0"/>
                <w:sz w:val="22"/>
              </w:rPr>
              <w:t xml:space="preserve"> = true</w:t>
            </w:r>
          </w:p>
          <w:p w:rsidR="000365EF" w:rsidRPr="000365EF" w:rsidRDefault="000365EF" w:rsidP="000365EF">
            <w:pPr>
              <w:widowControl/>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2"/>
              </w:rPr>
              <w:t>/</w:t>
            </w:r>
            <w:proofErr w:type="spellStart"/>
            <w:r w:rsidRPr="000365EF">
              <w:rPr>
                <w:rFonts w:ascii="Arial" w:eastAsia="宋体" w:hAnsi="Arial" w:cs="Arial"/>
                <w:b/>
                <w:bCs/>
                <w:color w:val="000000"/>
                <w:kern w:val="0"/>
                <w:sz w:val="22"/>
              </w:rPr>
              <w:t>etc</w:t>
            </w:r>
            <w:proofErr w:type="spellEnd"/>
            <w:r w:rsidRPr="000365EF">
              <w:rPr>
                <w:rFonts w:ascii="Arial" w:eastAsia="宋体" w:hAnsi="Arial" w:cs="Arial"/>
                <w:b/>
                <w:bCs/>
                <w:color w:val="000000"/>
                <w:kern w:val="0"/>
                <w:sz w:val="22"/>
              </w:rPr>
              <w:t>/neutron/l3agent.ini</w:t>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interface_driver</w:t>
            </w:r>
            <w:proofErr w:type="spellEnd"/>
            <w:r w:rsidRPr="000365EF">
              <w:rPr>
                <w:rFonts w:ascii="Arial" w:eastAsia="宋体" w:hAnsi="Arial" w:cs="Arial"/>
                <w:color w:val="000000"/>
                <w:kern w:val="0"/>
                <w:sz w:val="22"/>
              </w:rPr>
              <w:t xml:space="preserve"> = </w:t>
            </w:r>
            <w:proofErr w:type="spellStart"/>
            <w:r w:rsidRPr="000365EF">
              <w:rPr>
                <w:rFonts w:ascii="Arial" w:eastAsia="宋体" w:hAnsi="Arial" w:cs="Arial"/>
                <w:color w:val="000000"/>
                <w:kern w:val="0"/>
                <w:sz w:val="22"/>
              </w:rPr>
              <w:t>openvswitch</w:t>
            </w:r>
            <w:proofErr w:type="spellEnd"/>
            <w:r w:rsidRPr="000365EF">
              <w:rPr>
                <w:rFonts w:ascii="Arial" w:eastAsia="宋体" w:hAnsi="Arial" w:cs="Arial"/>
                <w:color w:val="000000"/>
                <w:kern w:val="0"/>
                <w:sz w:val="22"/>
              </w:rPr>
              <w:br/>
            </w:r>
            <w:proofErr w:type="spellStart"/>
            <w:r w:rsidRPr="000365EF">
              <w:rPr>
                <w:rFonts w:ascii="Arial" w:eastAsia="宋体" w:hAnsi="Arial" w:cs="Arial"/>
                <w:color w:val="000000"/>
                <w:kern w:val="0"/>
                <w:sz w:val="22"/>
              </w:rPr>
              <w:t>external_network_bridge</w:t>
            </w:r>
            <w:proofErr w:type="spellEnd"/>
            <w:r w:rsidRPr="000365EF">
              <w:rPr>
                <w:rFonts w:ascii="Arial" w:eastAsia="宋体" w:hAnsi="Arial" w:cs="Arial"/>
                <w:color w:val="000000"/>
                <w:kern w:val="0"/>
                <w:sz w:val="22"/>
              </w:rPr>
              <w:t xml:space="preserve"> =</w:t>
            </w:r>
            <w:r w:rsidRPr="000365EF">
              <w:rPr>
                <w:rFonts w:ascii="Arial" w:eastAsia="宋体" w:hAnsi="Arial" w:cs="Arial"/>
                <w:color w:val="000000"/>
                <w:kern w:val="0"/>
                <w:sz w:val="22"/>
              </w:rPr>
              <w:br/>
            </w:r>
            <w:proofErr w:type="spellStart"/>
            <w:r w:rsidRPr="000365EF">
              <w:rPr>
                <w:rFonts w:ascii="Arial" w:eastAsia="宋体" w:hAnsi="Arial" w:cs="Arial"/>
                <w:color w:val="000000"/>
                <w:kern w:val="0"/>
                <w:sz w:val="22"/>
              </w:rPr>
              <w:t>agent_mode</w:t>
            </w:r>
            <w:proofErr w:type="spellEnd"/>
            <w:r w:rsidRPr="000365EF">
              <w:rPr>
                <w:rFonts w:ascii="Arial" w:eastAsia="宋体" w:hAnsi="Arial" w:cs="Arial"/>
                <w:color w:val="000000"/>
                <w:kern w:val="0"/>
                <w:sz w:val="22"/>
              </w:rPr>
              <w:t xml:space="preserve"> = </w:t>
            </w:r>
            <w:proofErr w:type="spellStart"/>
            <w:r w:rsidRPr="000365EF">
              <w:rPr>
                <w:rFonts w:ascii="Arial" w:eastAsia="宋体" w:hAnsi="Arial" w:cs="Arial"/>
                <w:color w:val="000000"/>
                <w:kern w:val="0"/>
                <w:sz w:val="22"/>
              </w:rPr>
              <w:t>dvr</w:t>
            </w:r>
            <w:proofErr w:type="spellEnd"/>
          </w:p>
        </w:tc>
      </w:tr>
    </w:tbl>
    <w:p w:rsidR="000365EF" w:rsidRPr="000365EF" w:rsidRDefault="000365EF" w:rsidP="000365EF">
      <w:pPr>
        <w:widowControl/>
        <w:spacing w:after="240"/>
        <w:jc w:val="left"/>
        <w:rPr>
          <w:rFonts w:ascii="宋体" w:eastAsia="宋体" w:hAnsi="宋体" w:cs="宋体"/>
          <w:kern w:val="0"/>
          <w:sz w:val="24"/>
          <w:szCs w:val="24"/>
        </w:rPr>
      </w:pPr>
      <w:r w:rsidRPr="000365EF">
        <w:rPr>
          <w:rFonts w:ascii="宋体" w:eastAsia="宋体" w:hAnsi="宋体" w:cs="宋体"/>
          <w:kern w:val="0"/>
          <w:sz w:val="24"/>
          <w:szCs w:val="24"/>
        </w:rPr>
        <w:br/>
      </w:r>
      <w:r w:rsidRPr="000365EF">
        <w:rPr>
          <w:rFonts w:ascii="宋体" w:eastAsia="宋体" w:hAnsi="宋体" w:cs="宋体"/>
          <w:kern w:val="0"/>
          <w:sz w:val="24"/>
          <w:szCs w:val="24"/>
        </w:rPr>
        <w:br/>
      </w:r>
    </w:p>
    <w:p w:rsidR="000365EF" w:rsidRPr="000365EF" w:rsidRDefault="000365EF" w:rsidP="000365EF">
      <w:pPr>
        <w:widowControl/>
        <w:jc w:val="left"/>
        <w:rPr>
          <w:rFonts w:ascii="宋体" w:eastAsia="宋体" w:hAnsi="宋体" w:cs="宋体"/>
          <w:kern w:val="0"/>
          <w:sz w:val="24"/>
          <w:szCs w:val="24"/>
        </w:rPr>
      </w:pPr>
      <w:r w:rsidRPr="000365EF">
        <w:rPr>
          <w:rFonts w:ascii="Calibri" w:eastAsia="宋体" w:hAnsi="Calibri" w:cs="Calibri"/>
          <w:b/>
          <w:bCs/>
          <w:color w:val="000000"/>
          <w:kern w:val="0"/>
          <w:sz w:val="28"/>
          <w:szCs w:val="28"/>
        </w:rPr>
        <w:lastRenderedPageBreak/>
        <w:t>Network Topology</w:t>
      </w:r>
    </w:p>
    <w:p w:rsidR="000365EF" w:rsidRPr="000365EF" w:rsidRDefault="000365EF" w:rsidP="000365EF">
      <w:pPr>
        <w:widowControl/>
        <w:jc w:val="left"/>
        <w:rPr>
          <w:rFonts w:ascii="宋体" w:eastAsia="宋体" w:hAnsi="宋体" w:cs="宋体"/>
          <w:kern w:val="0"/>
          <w:sz w:val="24"/>
          <w:szCs w:val="24"/>
        </w:rPr>
      </w:pPr>
    </w:p>
    <w:p w:rsidR="000365EF" w:rsidRPr="000365EF" w:rsidRDefault="000C0FD7" w:rsidP="000365E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4310" cy="3635375"/>
            <wp:effectExtent l="0" t="0" r="254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logy1.PNG"/>
                    <pic:cNvPicPr/>
                  </pic:nvPicPr>
                  <pic:blipFill>
                    <a:blip r:embed="rId5">
                      <a:extLst>
                        <a:ext uri="{28A0092B-C50C-407E-A947-70E740481C1C}">
                          <a14:useLocalDpi xmlns:a14="http://schemas.microsoft.com/office/drawing/2010/main" val="0"/>
                        </a:ext>
                      </a:extLst>
                    </a:blip>
                    <a:stretch>
                      <a:fillRect/>
                    </a:stretch>
                  </pic:blipFill>
                  <pic:spPr>
                    <a:xfrm>
                      <a:off x="0" y="0"/>
                      <a:ext cx="5274310" cy="3635375"/>
                    </a:xfrm>
                    <a:prstGeom prst="rect">
                      <a:avLst/>
                    </a:prstGeom>
                  </pic:spPr>
                </pic:pic>
              </a:graphicData>
            </a:graphic>
          </wp:inline>
        </w:drawing>
      </w:r>
    </w:p>
    <w:p w:rsidR="000365EF" w:rsidRPr="000365EF" w:rsidRDefault="000C0FD7" w:rsidP="000365EF">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4310" cy="3711575"/>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logy2.PNG"/>
                    <pic:cNvPicPr/>
                  </pic:nvPicPr>
                  <pic:blipFill>
                    <a:blip r:embed="rId6">
                      <a:extLst>
                        <a:ext uri="{28A0092B-C50C-407E-A947-70E740481C1C}">
                          <a14:useLocalDpi xmlns:a14="http://schemas.microsoft.com/office/drawing/2010/main" val="0"/>
                        </a:ext>
                      </a:extLst>
                    </a:blip>
                    <a:stretch>
                      <a:fillRect/>
                    </a:stretch>
                  </pic:blipFill>
                  <pic:spPr>
                    <a:xfrm>
                      <a:off x="0" y="0"/>
                      <a:ext cx="5274310" cy="3711575"/>
                    </a:xfrm>
                    <a:prstGeom prst="rect">
                      <a:avLst/>
                    </a:prstGeom>
                  </pic:spPr>
                </pic:pic>
              </a:graphicData>
            </a:graphic>
          </wp:inline>
        </w:drawing>
      </w:r>
    </w:p>
    <w:p w:rsidR="000365EF" w:rsidRPr="000365EF" w:rsidRDefault="000C0FD7" w:rsidP="000365EF">
      <w:pPr>
        <w:widowControl/>
        <w:spacing w:after="240"/>
        <w:jc w:val="left"/>
        <w:rPr>
          <w:rFonts w:ascii="宋体" w:eastAsia="宋体" w:hAnsi="宋体" w:cs="宋体"/>
          <w:kern w:val="0"/>
          <w:sz w:val="24"/>
          <w:szCs w:val="24"/>
        </w:rPr>
      </w:pPr>
      <w:r>
        <w:rPr>
          <w:rFonts w:ascii="宋体" w:eastAsia="宋体" w:hAnsi="宋体" w:cs="宋体"/>
          <w:kern w:val="0"/>
          <w:sz w:val="24"/>
          <w:szCs w:val="24"/>
        </w:rPr>
        <w:br/>
      </w:r>
    </w:p>
    <w:p w:rsidR="000365EF" w:rsidRPr="000365EF" w:rsidRDefault="000365EF" w:rsidP="000365EF">
      <w:pPr>
        <w:widowControl/>
        <w:jc w:val="left"/>
        <w:rPr>
          <w:rFonts w:ascii="宋体" w:eastAsia="宋体" w:hAnsi="宋体" w:cs="宋体"/>
          <w:kern w:val="0"/>
          <w:sz w:val="24"/>
          <w:szCs w:val="24"/>
        </w:rPr>
      </w:pPr>
      <w:r w:rsidRPr="000365EF">
        <w:rPr>
          <w:rFonts w:ascii="Calibri" w:eastAsia="宋体" w:hAnsi="Calibri" w:cs="Calibri"/>
          <w:b/>
          <w:bCs/>
          <w:color w:val="000000"/>
          <w:kern w:val="0"/>
          <w:sz w:val="28"/>
          <w:szCs w:val="28"/>
        </w:rPr>
        <w:lastRenderedPageBreak/>
        <w:t>Call Flow</w:t>
      </w:r>
    </w:p>
    <w:p w:rsidR="000365EF" w:rsidRPr="000365EF" w:rsidRDefault="000365EF" w:rsidP="000365EF">
      <w:pPr>
        <w:widowControl/>
        <w:jc w:val="left"/>
        <w:rPr>
          <w:rFonts w:ascii="宋体" w:eastAsia="宋体" w:hAnsi="宋体" w:cs="宋体"/>
          <w:kern w:val="0"/>
          <w:sz w:val="24"/>
          <w:szCs w:val="24"/>
        </w:rPr>
      </w:pPr>
    </w:p>
    <w:p w:rsidR="000365EF" w:rsidRPr="000365EF" w:rsidRDefault="000C0FD7" w:rsidP="000365EF">
      <w:pPr>
        <w:widowControl/>
        <w:jc w:val="left"/>
        <w:rPr>
          <w:rFonts w:ascii="宋体" w:eastAsia="宋体" w:hAnsi="宋体" w:cs="宋体"/>
          <w:kern w:val="0"/>
          <w:sz w:val="24"/>
          <w:szCs w:val="24"/>
        </w:rPr>
      </w:pPr>
      <w:bookmarkStart w:id="0" w:name="_GoBack"/>
      <w:r>
        <w:rPr>
          <w:rFonts w:ascii="宋体" w:eastAsia="宋体" w:hAnsi="宋体" w:cs="宋体"/>
          <w:noProof/>
          <w:kern w:val="0"/>
          <w:sz w:val="24"/>
          <w:szCs w:val="24"/>
        </w:rPr>
        <w:drawing>
          <wp:inline distT="0" distB="0" distL="0" distR="0">
            <wp:extent cx="5274310" cy="4888230"/>
            <wp:effectExtent l="0" t="0" r="254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llflow.PNG"/>
                    <pic:cNvPicPr/>
                  </pic:nvPicPr>
                  <pic:blipFill>
                    <a:blip r:embed="rId7">
                      <a:extLst>
                        <a:ext uri="{28A0092B-C50C-407E-A947-70E740481C1C}">
                          <a14:useLocalDpi xmlns:a14="http://schemas.microsoft.com/office/drawing/2010/main" val="0"/>
                        </a:ext>
                      </a:extLst>
                    </a:blip>
                    <a:stretch>
                      <a:fillRect/>
                    </a:stretch>
                  </pic:blipFill>
                  <pic:spPr>
                    <a:xfrm>
                      <a:off x="0" y="0"/>
                      <a:ext cx="5274310" cy="4888230"/>
                    </a:xfrm>
                    <a:prstGeom prst="rect">
                      <a:avLst/>
                    </a:prstGeom>
                  </pic:spPr>
                </pic:pic>
              </a:graphicData>
            </a:graphic>
          </wp:inline>
        </w:drawing>
      </w:r>
      <w:bookmarkEnd w:id="0"/>
    </w:p>
    <w:p w:rsidR="000365EF" w:rsidRPr="000365EF" w:rsidRDefault="000365EF" w:rsidP="000365EF">
      <w:pPr>
        <w:widowControl/>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r w:rsidRPr="000365EF">
        <w:rPr>
          <w:rFonts w:ascii="Calibri" w:eastAsia="宋体" w:hAnsi="Calibri" w:cs="Calibri"/>
          <w:b/>
          <w:bCs/>
          <w:color w:val="000000"/>
          <w:kern w:val="0"/>
          <w:sz w:val="28"/>
          <w:szCs w:val="28"/>
        </w:rPr>
        <w:t>Test</w:t>
      </w:r>
    </w:p>
    <w:p w:rsidR="000365EF" w:rsidRPr="000365EF" w:rsidRDefault="000365EF" w:rsidP="000365EF">
      <w:pPr>
        <w:widowControl/>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proofErr w:type="gramStart"/>
      <w:r w:rsidRPr="000365EF">
        <w:rPr>
          <w:rFonts w:ascii="Arial" w:eastAsia="宋体" w:hAnsi="Arial" w:cs="Arial"/>
          <w:b/>
          <w:bCs/>
          <w:color w:val="000000"/>
          <w:kern w:val="0"/>
          <w:sz w:val="22"/>
        </w:rPr>
        <w:t>verify</w:t>
      </w:r>
      <w:proofErr w:type="gramEnd"/>
      <w:r w:rsidRPr="000365EF">
        <w:rPr>
          <w:rFonts w:ascii="Arial" w:eastAsia="宋体" w:hAnsi="Arial" w:cs="Arial"/>
          <w:b/>
          <w:bCs/>
          <w:color w:val="000000"/>
          <w:kern w:val="0"/>
          <w:sz w:val="22"/>
        </w:rPr>
        <w:t xml:space="preserve">: </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In the compute node:</w:t>
      </w:r>
    </w:p>
    <w:p w:rsidR="000365EF" w:rsidRPr="000365EF" w:rsidRDefault="000365EF" w:rsidP="000365EF">
      <w:pPr>
        <w:widowControl/>
        <w:jc w:val="left"/>
        <w:rPr>
          <w:rFonts w:ascii="宋体" w:eastAsia="宋体" w:hAnsi="宋体" w:cs="宋体"/>
          <w:kern w:val="0"/>
          <w:sz w:val="24"/>
          <w:szCs w:val="24"/>
        </w:rPr>
      </w:pPr>
      <w:proofErr w:type="spellStart"/>
      <w:proofErr w:type="gramStart"/>
      <w:r w:rsidRPr="000365EF">
        <w:rPr>
          <w:rFonts w:ascii="Verdana" w:eastAsia="宋体" w:hAnsi="Verdana" w:cs="宋体"/>
          <w:color w:val="000000"/>
          <w:kern w:val="0"/>
          <w:szCs w:val="21"/>
          <w:shd w:val="clear" w:color="auto" w:fill="F6F8FA"/>
        </w:rPr>
        <w:t>sudo</w:t>
      </w:r>
      <w:proofErr w:type="spellEnd"/>
      <w:proofErr w:type="gramEnd"/>
      <w:r w:rsidRPr="000365EF">
        <w:rPr>
          <w:rFonts w:ascii="Verdana" w:eastAsia="宋体" w:hAnsi="Verdana" w:cs="宋体"/>
          <w:color w:val="000000"/>
          <w:kern w:val="0"/>
          <w:szCs w:val="21"/>
          <w:shd w:val="clear" w:color="auto" w:fill="F6F8FA"/>
        </w:rPr>
        <w:t xml:space="preserve"> </w:t>
      </w:r>
      <w:proofErr w:type="spellStart"/>
      <w:r w:rsidRPr="000365EF">
        <w:rPr>
          <w:rFonts w:ascii="Verdana" w:eastAsia="宋体" w:hAnsi="Verdana" w:cs="宋体"/>
          <w:color w:val="000000"/>
          <w:kern w:val="0"/>
          <w:szCs w:val="21"/>
          <w:shd w:val="clear" w:color="auto" w:fill="F6F8FA"/>
        </w:rPr>
        <w:t>ovs-appctl</w:t>
      </w:r>
      <w:proofErr w:type="spellEnd"/>
      <w:r w:rsidRPr="000365EF">
        <w:rPr>
          <w:rFonts w:ascii="Verdana" w:eastAsia="宋体" w:hAnsi="Verdana" w:cs="宋体"/>
          <w:color w:val="000000"/>
          <w:kern w:val="0"/>
          <w:szCs w:val="21"/>
          <w:shd w:val="clear" w:color="auto" w:fill="F6F8FA"/>
        </w:rPr>
        <w:t xml:space="preserve"> </w:t>
      </w:r>
      <w:proofErr w:type="spellStart"/>
      <w:r w:rsidRPr="000365EF">
        <w:rPr>
          <w:rFonts w:ascii="Verdana" w:eastAsia="宋体" w:hAnsi="Verdana" w:cs="宋体"/>
          <w:color w:val="000000"/>
          <w:kern w:val="0"/>
          <w:szCs w:val="21"/>
          <w:shd w:val="clear" w:color="auto" w:fill="F6F8FA"/>
        </w:rPr>
        <w:t>fdb</w:t>
      </w:r>
      <w:proofErr w:type="spellEnd"/>
      <w:r w:rsidRPr="000365EF">
        <w:rPr>
          <w:rFonts w:ascii="Verdana" w:eastAsia="宋体" w:hAnsi="Verdana" w:cs="宋体"/>
          <w:color w:val="000000"/>
          <w:kern w:val="0"/>
          <w:szCs w:val="21"/>
          <w:shd w:val="clear" w:color="auto" w:fill="F6F8FA"/>
        </w:rPr>
        <w:t xml:space="preserve">/show </w:t>
      </w:r>
      <w:proofErr w:type="spellStart"/>
      <w:r w:rsidRPr="000365EF">
        <w:rPr>
          <w:rFonts w:ascii="Verdana" w:eastAsia="宋体" w:hAnsi="Verdana" w:cs="宋体"/>
          <w:color w:val="000000"/>
          <w:kern w:val="0"/>
          <w:szCs w:val="21"/>
          <w:shd w:val="clear" w:color="auto" w:fill="F6F8FA"/>
        </w:rPr>
        <w:t>br-int</w:t>
      </w:r>
      <w:proofErr w:type="spellEnd"/>
      <w:r w:rsidRPr="000365EF">
        <w:rPr>
          <w:rFonts w:ascii="Verdana" w:eastAsia="宋体" w:hAnsi="Verdana" w:cs="宋体"/>
          <w:color w:val="000000"/>
          <w:kern w:val="0"/>
          <w:szCs w:val="21"/>
          <w:shd w:val="clear" w:color="auto" w:fill="F6F8FA"/>
        </w:rPr>
        <w:t xml:space="preserve"> | grep &lt;</w:t>
      </w:r>
      <w:proofErr w:type="spellStart"/>
      <w:r w:rsidRPr="000365EF">
        <w:rPr>
          <w:rFonts w:ascii="Verdana" w:eastAsia="宋体" w:hAnsi="Verdana" w:cs="宋体"/>
          <w:color w:val="000000"/>
          <w:kern w:val="0"/>
          <w:szCs w:val="21"/>
          <w:shd w:val="clear" w:color="auto" w:fill="F6F8FA"/>
        </w:rPr>
        <w:t>csnat</w:t>
      </w:r>
      <w:proofErr w:type="spellEnd"/>
      <w:r w:rsidRPr="000365EF">
        <w:rPr>
          <w:rFonts w:ascii="Verdana" w:eastAsia="宋体" w:hAnsi="Verdana" w:cs="宋体"/>
          <w:color w:val="000000"/>
          <w:kern w:val="0"/>
          <w:szCs w:val="21"/>
          <w:shd w:val="clear" w:color="auto" w:fill="F6F8FA"/>
        </w:rPr>
        <w:t xml:space="preserve"> port’s mac address&gt;</w:t>
      </w:r>
    </w:p>
    <w:p w:rsidR="000365EF" w:rsidRPr="000365EF" w:rsidRDefault="000365EF" w:rsidP="000365EF">
      <w:pPr>
        <w:widowControl/>
        <w:jc w:val="left"/>
        <w:rPr>
          <w:rFonts w:ascii="宋体" w:eastAsia="宋体" w:hAnsi="宋体" w:cs="宋体"/>
          <w:kern w:val="0"/>
          <w:sz w:val="24"/>
          <w:szCs w:val="24"/>
        </w:rPr>
      </w:pPr>
      <w:proofErr w:type="spellStart"/>
      <w:proofErr w:type="gramStart"/>
      <w:r w:rsidRPr="000365EF">
        <w:rPr>
          <w:rFonts w:ascii="Verdana" w:eastAsia="宋体" w:hAnsi="Verdana" w:cs="宋体"/>
          <w:color w:val="000000"/>
          <w:kern w:val="0"/>
          <w:szCs w:val="21"/>
          <w:shd w:val="clear" w:color="auto" w:fill="F6F8FA"/>
        </w:rPr>
        <w:t>sudo</w:t>
      </w:r>
      <w:proofErr w:type="spellEnd"/>
      <w:proofErr w:type="gramEnd"/>
      <w:r w:rsidRPr="000365EF">
        <w:rPr>
          <w:rFonts w:ascii="Verdana" w:eastAsia="宋体" w:hAnsi="Verdana" w:cs="宋体"/>
          <w:color w:val="000000"/>
          <w:kern w:val="0"/>
          <w:szCs w:val="21"/>
          <w:shd w:val="clear" w:color="auto" w:fill="F6F8FA"/>
        </w:rPr>
        <w:t xml:space="preserve"> </w:t>
      </w:r>
      <w:proofErr w:type="spellStart"/>
      <w:r w:rsidRPr="000365EF">
        <w:rPr>
          <w:rFonts w:ascii="Verdana" w:eastAsia="宋体" w:hAnsi="Verdana" w:cs="宋体"/>
          <w:color w:val="000000"/>
          <w:kern w:val="0"/>
          <w:szCs w:val="21"/>
          <w:shd w:val="clear" w:color="auto" w:fill="F6F8FA"/>
        </w:rPr>
        <w:t>ovs-ofctl</w:t>
      </w:r>
      <w:proofErr w:type="spellEnd"/>
      <w:r w:rsidRPr="000365EF">
        <w:rPr>
          <w:rFonts w:ascii="Verdana" w:eastAsia="宋体" w:hAnsi="Verdana" w:cs="宋体"/>
          <w:color w:val="000000"/>
          <w:kern w:val="0"/>
          <w:szCs w:val="21"/>
          <w:shd w:val="clear" w:color="auto" w:fill="F6F8FA"/>
        </w:rPr>
        <w:t xml:space="preserve"> dump-flows </w:t>
      </w:r>
      <w:proofErr w:type="spellStart"/>
      <w:r w:rsidRPr="000365EF">
        <w:rPr>
          <w:rFonts w:ascii="Verdana" w:eastAsia="宋体" w:hAnsi="Verdana" w:cs="宋体"/>
          <w:color w:val="000000"/>
          <w:kern w:val="0"/>
          <w:szCs w:val="21"/>
          <w:shd w:val="clear" w:color="auto" w:fill="F6F8FA"/>
        </w:rPr>
        <w:t>br-tun</w:t>
      </w:r>
      <w:proofErr w:type="spellEnd"/>
      <w:r w:rsidRPr="000365EF">
        <w:rPr>
          <w:rFonts w:ascii="Verdana" w:eastAsia="宋体" w:hAnsi="Verdana" w:cs="宋体"/>
          <w:color w:val="000000"/>
          <w:kern w:val="0"/>
          <w:szCs w:val="21"/>
          <w:shd w:val="clear" w:color="auto" w:fill="F6F8FA"/>
        </w:rPr>
        <w:t xml:space="preserve"> | grep &lt;</w:t>
      </w:r>
      <w:proofErr w:type="spellStart"/>
      <w:r w:rsidRPr="000365EF">
        <w:rPr>
          <w:rFonts w:ascii="Verdana" w:eastAsia="宋体" w:hAnsi="Verdana" w:cs="宋体"/>
          <w:color w:val="000000"/>
          <w:kern w:val="0"/>
          <w:szCs w:val="21"/>
          <w:shd w:val="clear" w:color="auto" w:fill="F6F8FA"/>
        </w:rPr>
        <w:t>csnat</w:t>
      </w:r>
      <w:proofErr w:type="spellEnd"/>
      <w:r w:rsidRPr="000365EF">
        <w:rPr>
          <w:rFonts w:ascii="Verdana" w:eastAsia="宋体" w:hAnsi="Verdana" w:cs="宋体"/>
          <w:color w:val="000000"/>
          <w:kern w:val="0"/>
          <w:szCs w:val="21"/>
          <w:shd w:val="clear" w:color="auto" w:fill="F6F8FA"/>
        </w:rPr>
        <w:t xml:space="preserve"> port’s mac address&gt;</w:t>
      </w:r>
    </w:p>
    <w:p w:rsidR="000365EF" w:rsidRPr="000365EF" w:rsidRDefault="000365EF" w:rsidP="000365EF">
      <w:pPr>
        <w:widowControl/>
        <w:jc w:val="left"/>
        <w:rPr>
          <w:rFonts w:ascii="宋体" w:eastAsia="宋体" w:hAnsi="宋体" w:cs="宋体"/>
          <w:kern w:val="0"/>
          <w:sz w:val="24"/>
          <w:szCs w:val="24"/>
        </w:rPr>
      </w:pPr>
      <w:proofErr w:type="gramStart"/>
      <w:r w:rsidRPr="000365EF">
        <w:rPr>
          <w:rFonts w:ascii="Verdana" w:eastAsia="宋体" w:hAnsi="Verdana" w:cs="宋体"/>
          <w:color w:val="000000"/>
          <w:kern w:val="0"/>
          <w:szCs w:val="21"/>
          <w:shd w:val="clear" w:color="auto" w:fill="F6F8FA"/>
        </w:rPr>
        <w:t>in</w:t>
      </w:r>
      <w:proofErr w:type="gramEnd"/>
      <w:r w:rsidRPr="000365EF">
        <w:rPr>
          <w:rFonts w:ascii="Verdana" w:eastAsia="宋体" w:hAnsi="Verdana" w:cs="宋体"/>
          <w:color w:val="000000"/>
          <w:kern w:val="0"/>
          <w:szCs w:val="21"/>
          <w:shd w:val="clear" w:color="auto" w:fill="F6F8FA"/>
        </w:rPr>
        <w:t xml:space="preserve"> the </w:t>
      </w:r>
      <w:proofErr w:type="spellStart"/>
      <w:r w:rsidRPr="000365EF">
        <w:rPr>
          <w:rFonts w:ascii="Verdana" w:eastAsia="宋体" w:hAnsi="Verdana" w:cs="宋体"/>
          <w:color w:val="000000"/>
          <w:kern w:val="0"/>
          <w:szCs w:val="21"/>
          <w:shd w:val="clear" w:color="auto" w:fill="F6F8FA"/>
        </w:rPr>
        <w:t>vm</w:t>
      </w:r>
      <w:proofErr w:type="spellEnd"/>
      <w:r w:rsidRPr="000365EF">
        <w:rPr>
          <w:rFonts w:ascii="Verdana" w:eastAsia="宋体" w:hAnsi="Verdana" w:cs="宋体"/>
          <w:color w:val="000000"/>
          <w:kern w:val="0"/>
          <w:szCs w:val="21"/>
          <w:shd w:val="clear" w:color="auto" w:fill="F6F8FA"/>
        </w:rPr>
        <w:t>:</w:t>
      </w:r>
    </w:p>
    <w:p w:rsidR="000365EF" w:rsidRPr="000365EF" w:rsidRDefault="000365EF" w:rsidP="000365EF">
      <w:pPr>
        <w:widowControl/>
        <w:jc w:val="left"/>
        <w:rPr>
          <w:rFonts w:ascii="宋体" w:eastAsia="宋体" w:hAnsi="宋体" w:cs="宋体"/>
          <w:kern w:val="0"/>
          <w:sz w:val="24"/>
          <w:szCs w:val="24"/>
        </w:rPr>
      </w:pPr>
      <w:proofErr w:type="gramStart"/>
      <w:r w:rsidRPr="000365EF">
        <w:rPr>
          <w:rFonts w:ascii="Verdana" w:eastAsia="宋体" w:hAnsi="Verdana" w:cs="宋体"/>
          <w:color w:val="000000"/>
          <w:kern w:val="0"/>
          <w:szCs w:val="21"/>
          <w:shd w:val="clear" w:color="auto" w:fill="F6F8FA"/>
        </w:rPr>
        <w:t>ping</w:t>
      </w:r>
      <w:proofErr w:type="gramEnd"/>
      <w:r w:rsidRPr="000365EF">
        <w:rPr>
          <w:rFonts w:ascii="Verdana" w:eastAsia="宋体" w:hAnsi="Verdana" w:cs="宋体"/>
          <w:color w:val="000000"/>
          <w:kern w:val="0"/>
          <w:szCs w:val="21"/>
          <w:shd w:val="clear" w:color="auto" w:fill="F6F8FA"/>
        </w:rPr>
        <w:t xml:space="preserve"> &lt;router’s gateway&gt; </w:t>
      </w:r>
    </w:p>
    <w:p w:rsidR="000365EF" w:rsidRPr="000365EF" w:rsidRDefault="000365EF" w:rsidP="000365EF">
      <w:pPr>
        <w:widowControl/>
        <w:jc w:val="left"/>
        <w:rPr>
          <w:rFonts w:ascii="宋体" w:eastAsia="宋体" w:hAnsi="宋体" w:cs="宋体"/>
          <w:kern w:val="0"/>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3295"/>
        <w:gridCol w:w="6065"/>
      </w:tblGrid>
      <w:tr w:rsidR="000365EF" w:rsidRPr="000365EF" w:rsidTr="000365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2"/>
              </w:rPr>
              <w:t>Test Scenario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b/>
                <w:bCs/>
                <w:color w:val="000000"/>
                <w:kern w:val="0"/>
                <w:sz w:val="22"/>
              </w:rPr>
              <w:t>Result</w:t>
            </w:r>
          </w:p>
        </w:tc>
      </w:tr>
      <w:tr w:rsidR="000365EF" w:rsidRPr="000365EF" w:rsidTr="000365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 xml:space="preserve">1. set </w:t>
            </w:r>
            <w:proofErr w:type="spellStart"/>
            <w:r w:rsidRPr="000365EF">
              <w:rPr>
                <w:rFonts w:ascii="Arial" w:eastAsia="宋体" w:hAnsi="Arial" w:cs="Arial"/>
                <w:color w:val="000000"/>
                <w:kern w:val="0"/>
                <w:sz w:val="22"/>
              </w:rPr>
              <w:t>arp_responder</w:t>
            </w:r>
            <w:proofErr w:type="spellEnd"/>
            <w:r w:rsidRPr="000365EF">
              <w:rPr>
                <w:rFonts w:ascii="Arial" w:eastAsia="宋体" w:hAnsi="Arial" w:cs="Arial"/>
                <w:color w:val="000000"/>
                <w:kern w:val="0"/>
                <w:sz w:val="22"/>
              </w:rPr>
              <w:t xml:space="preserve"> true or false</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2. create network</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lastRenderedPageBreak/>
              <w:t>3. create subnet</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4. add subnet to router</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5. create VM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lastRenderedPageBreak/>
              <w:t>1. Ping gateway successfully</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2. After add subnet to router, the flow exists</w:t>
            </w:r>
          </w:p>
        </w:tc>
      </w:tr>
      <w:tr w:rsidR="000365EF" w:rsidRPr="000365EF" w:rsidTr="000365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 xml:space="preserve">1. set </w:t>
            </w:r>
            <w:proofErr w:type="spellStart"/>
            <w:r w:rsidRPr="000365EF">
              <w:rPr>
                <w:rFonts w:ascii="Arial" w:eastAsia="宋体" w:hAnsi="Arial" w:cs="Arial"/>
                <w:color w:val="000000"/>
                <w:kern w:val="0"/>
                <w:sz w:val="22"/>
              </w:rPr>
              <w:t>arp_responder</w:t>
            </w:r>
            <w:proofErr w:type="spellEnd"/>
            <w:r w:rsidRPr="000365EF">
              <w:rPr>
                <w:rFonts w:ascii="Arial" w:eastAsia="宋体" w:hAnsi="Arial" w:cs="Arial"/>
                <w:color w:val="000000"/>
                <w:kern w:val="0"/>
                <w:sz w:val="22"/>
              </w:rPr>
              <w:t xml:space="preserve"> true or false</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2. create network</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3. create subnet</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4. create VM</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5. add subnet to router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1. Ping gateway successfully</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2. After add subnet to router, the flow exists</w:t>
            </w:r>
          </w:p>
        </w:tc>
      </w:tr>
      <w:tr w:rsidR="000365EF" w:rsidRPr="000365EF" w:rsidTr="000365E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 xml:space="preserve">1. set </w:t>
            </w:r>
            <w:proofErr w:type="spellStart"/>
            <w:r w:rsidRPr="000365EF">
              <w:rPr>
                <w:rFonts w:ascii="Arial" w:eastAsia="宋体" w:hAnsi="Arial" w:cs="Arial"/>
                <w:color w:val="000000"/>
                <w:kern w:val="0"/>
                <w:sz w:val="22"/>
              </w:rPr>
              <w:t>arp_responder</w:t>
            </w:r>
            <w:proofErr w:type="spellEnd"/>
            <w:r w:rsidRPr="000365EF">
              <w:rPr>
                <w:rFonts w:ascii="Arial" w:eastAsia="宋体" w:hAnsi="Arial" w:cs="Arial"/>
                <w:color w:val="000000"/>
                <w:kern w:val="0"/>
                <w:sz w:val="22"/>
              </w:rPr>
              <w:t xml:space="preserve"> true or false</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2. create network</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3. create subnet</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4. add subnet to router</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 xml:space="preserve">5. add a new host to </w:t>
            </w:r>
            <w:proofErr w:type="spellStart"/>
            <w:r w:rsidRPr="000365EF">
              <w:rPr>
                <w:rFonts w:ascii="Arial" w:eastAsia="宋体" w:hAnsi="Arial" w:cs="Arial"/>
                <w:color w:val="000000"/>
                <w:kern w:val="0"/>
                <w:sz w:val="22"/>
              </w:rPr>
              <w:t>openstack</w:t>
            </w:r>
            <w:proofErr w:type="spellEnd"/>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6. create VM(allocated to the new host)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1. Ping gateway successfully</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2. Before ping gateway, the flow doesn’t exist. After ping gateway, the flow exists.</w:t>
            </w:r>
          </w:p>
        </w:tc>
      </w:tr>
    </w:tbl>
    <w:p w:rsidR="000365EF" w:rsidRPr="000365EF" w:rsidRDefault="000365EF" w:rsidP="000365EF">
      <w:pPr>
        <w:widowControl/>
        <w:spacing w:after="240"/>
        <w:jc w:val="left"/>
        <w:rPr>
          <w:rFonts w:ascii="宋体" w:eastAsia="宋体" w:hAnsi="宋体" w:cs="宋体"/>
          <w:kern w:val="0"/>
          <w:sz w:val="24"/>
          <w:szCs w:val="24"/>
        </w:rPr>
      </w:pPr>
      <w:r w:rsidRPr="000365EF">
        <w:rPr>
          <w:rFonts w:ascii="宋体" w:eastAsia="宋体" w:hAnsi="宋体" w:cs="宋体"/>
          <w:kern w:val="0"/>
          <w:sz w:val="24"/>
          <w:szCs w:val="24"/>
        </w:rPr>
        <w:br/>
      </w:r>
    </w:p>
    <w:p w:rsidR="000365EF" w:rsidRPr="000365EF" w:rsidRDefault="000365EF" w:rsidP="000365EF">
      <w:pPr>
        <w:widowControl/>
        <w:jc w:val="left"/>
        <w:rPr>
          <w:rFonts w:ascii="宋体" w:eastAsia="宋体" w:hAnsi="宋体" w:cs="宋体"/>
          <w:kern w:val="0"/>
          <w:sz w:val="24"/>
          <w:szCs w:val="24"/>
        </w:rPr>
      </w:pPr>
      <w:r w:rsidRPr="000365EF">
        <w:rPr>
          <w:rFonts w:ascii="Calibri" w:eastAsia="宋体" w:hAnsi="Calibri" w:cs="Calibri"/>
          <w:b/>
          <w:bCs/>
          <w:color w:val="000000"/>
          <w:kern w:val="0"/>
          <w:sz w:val="28"/>
          <w:szCs w:val="28"/>
        </w:rPr>
        <w:t>Analysis</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Example:</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VM 192.168.2.4</w:t>
      </w:r>
      <w:r w:rsidRPr="000365EF">
        <w:rPr>
          <w:rFonts w:ascii="Arial" w:eastAsia="宋体" w:hAnsi="Arial" w:cs="Arial"/>
          <w:color w:val="000000"/>
          <w:kern w:val="0"/>
          <w:sz w:val="22"/>
        </w:rPr>
        <w:tab/>
      </w:r>
      <w:proofErr w:type="spellStart"/>
      <w:r w:rsidRPr="000365EF">
        <w:rPr>
          <w:rFonts w:ascii="Arial" w:eastAsia="宋体" w:hAnsi="Arial" w:cs="Arial"/>
          <w:color w:val="000000"/>
          <w:kern w:val="0"/>
          <w:sz w:val="22"/>
        </w:rPr>
        <w:t>router_centralized_snat</w:t>
      </w:r>
      <w:proofErr w:type="spellEnd"/>
      <w:r w:rsidRPr="000365EF">
        <w:rPr>
          <w:rFonts w:ascii="Arial" w:eastAsia="宋体" w:hAnsi="Arial" w:cs="Arial"/>
          <w:color w:val="000000"/>
          <w:kern w:val="0"/>
          <w:sz w:val="22"/>
        </w:rPr>
        <w:t xml:space="preserve"> 192.168.2.7</w:t>
      </w:r>
      <w:r w:rsidRPr="000365EF">
        <w:rPr>
          <w:rFonts w:ascii="Arial" w:eastAsia="宋体" w:hAnsi="Arial" w:cs="Arial"/>
          <w:color w:val="000000"/>
          <w:kern w:val="0"/>
          <w:sz w:val="22"/>
        </w:rPr>
        <w:tab/>
      </w:r>
      <w:r w:rsidRPr="000365EF">
        <w:rPr>
          <w:rFonts w:ascii="Arial" w:eastAsia="宋体" w:hAnsi="Arial" w:cs="Arial"/>
          <w:color w:val="000000"/>
          <w:kern w:val="0"/>
          <w:sz w:val="22"/>
        </w:rPr>
        <w:tab/>
      </w:r>
    </w:p>
    <w:p w:rsidR="000365EF" w:rsidRPr="000365EF" w:rsidRDefault="000365EF" w:rsidP="000365EF">
      <w:pPr>
        <w:widowControl/>
        <w:jc w:val="left"/>
        <w:rPr>
          <w:rFonts w:ascii="宋体" w:eastAsia="宋体" w:hAnsi="宋体" w:cs="宋体"/>
          <w:kern w:val="0"/>
          <w:sz w:val="24"/>
          <w:szCs w:val="24"/>
        </w:rPr>
      </w:pPr>
      <w:proofErr w:type="spellStart"/>
      <w:r w:rsidRPr="000365EF">
        <w:rPr>
          <w:rFonts w:ascii="Arial" w:eastAsia="宋体" w:hAnsi="Arial" w:cs="Arial"/>
          <w:color w:val="000000"/>
          <w:kern w:val="0"/>
          <w:sz w:val="22"/>
        </w:rPr>
        <w:t>router_interface_distributed</w:t>
      </w:r>
      <w:proofErr w:type="spellEnd"/>
      <w:r w:rsidRPr="000365EF">
        <w:rPr>
          <w:rFonts w:ascii="Arial" w:eastAsia="宋体" w:hAnsi="Arial" w:cs="Arial"/>
          <w:color w:val="000000"/>
          <w:kern w:val="0"/>
          <w:sz w:val="22"/>
        </w:rPr>
        <w:t xml:space="preserve"> 192.168.2.1</w:t>
      </w:r>
      <w:r w:rsidRPr="000365EF">
        <w:rPr>
          <w:rFonts w:ascii="Arial" w:eastAsia="宋体" w:hAnsi="Arial" w:cs="Arial"/>
          <w:color w:val="000000"/>
          <w:kern w:val="0"/>
          <w:sz w:val="22"/>
        </w:rPr>
        <w:tab/>
      </w:r>
      <w:r w:rsidRPr="000365EF">
        <w:rPr>
          <w:rFonts w:ascii="Arial" w:eastAsia="宋体" w:hAnsi="Arial" w:cs="Arial"/>
          <w:color w:val="000000"/>
          <w:kern w:val="0"/>
          <w:sz w:val="22"/>
        </w:rPr>
        <w:tab/>
        <w:t>DHCP port 192.168.2.2</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Router Gateway 192.168.1.202</w:t>
      </w:r>
    </w:p>
    <w:p w:rsidR="000365EF" w:rsidRPr="000365EF" w:rsidRDefault="000365EF" w:rsidP="000365EF">
      <w:pPr>
        <w:widowControl/>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Ping router gateway:</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192.168.2.4 ------&gt; 192.168.2.1 -------&gt; 192.168.2.7 ------&gt; 192.168.1.202</w:t>
      </w:r>
    </w:p>
    <w:p w:rsidR="000365EF" w:rsidRPr="000365EF" w:rsidRDefault="000365EF" w:rsidP="000365EF">
      <w:pPr>
        <w:widowControl/>
        <w:jc w:val="left"/>
        <w:rPr>
          <w:rFonts w:ascii="宋体" w:eastAsia="宋体" w:hAnsi="宋体" w:cs="宋体"/>
          <w:kern w:val="0"/>
          <w:sz w:val="24"/>
          <w:szCs w:val="24"/>
        </w:rPr>
      </w:pPr>
      <w:proofErr w:type="gramStart"/>
      <w:r w:rsidRPr="000365EF">
        <w:rPr>
          <w:rFonts w:ascii="Arial" w:eastAsia="宋体" w:hAnsi="Arial" w:cs="Arial"/>
          <w:color w:val="000000"/>
          <w:kern w:val="0"/>
          <w:sz w:val="22"/>
        </w:rPr>
        <w:t>compute-1</w:t>
      </w:r>
      <w:proofErr w:type="gramEnd"/>
      <w:r w:rsidRPr="000365EF">
        <w:rPr>
          <w:rFonts w:ascii="Arial" w:eastAsia="宋体" w:hAnsi="Arial" w:cs="Arial"/>
          <w:color w:val="000000"/>
          <w:kern w:val="0"/>
          <w:sz w:val="22"/>
        </w:rPr>
        <w:t xml:space="preserve">             compute-1             controller                 </w:t>
      </w:r>
      <w:proofErr w:type="spellStart"/>
      <w:r w:rsidRPr="000365EF">
        <w:rPr>
          <w:rFonts w:ascii="Arial" w:eastAsia="宋体" w:hAnsi="Arial" w:cs="Arial"/>
          <w:color w:val="000000"/>
          <w:kern w:val="0"/>
          <w:sz w:val="22"/>
        </w:rPr>
        <w:t>controller</w:t>
      </w:r>
      <w:proofErr w:type="spellEnd"/>
    </w:p>
    <w:p w:rsidR="000365EF" w:rsidRPr="000365EF" w:rsidRDefault="000365EF" w:rsidP="000365EF">
      <w:pPr>
        <w:widowControl/>
        <w:jc w:val="left"/>
        <w:rPr>
          <w:rFonts w:ascii="宋体" w:eastAsia="宋体" w:hAnsi="宋体" w:cs="宋体"/>
          <w:kern w:val="0"/>
          <w:sz w:val="24"/>
          <w:szCs w:val="24"/>
        </w:rPr>
      </w:pP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Analysis:</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 xml:space="preserve">     The function _</w:t>
      </w:r>
      <w:proofErr w:type="spellStart"/>
      <w:r w:rsidRPr="000365EF">
        <w:rPr>
          <w:rFonts w:ascii="Arial" w:eastAsia="宋体" w:hAnsi="Arial" w:cs="Arial"/>
          <w:color w:val="000000"/>
          <w:kern w:val="0"/>
          <w:sz w:val="22"/>
        </w:rPr>
        <w:t>create_agent_fdb</w:t>
      </w:r>
      <w:proofErr w:type="spellEnd"/>
      <w:r w:rsidRPr="000365EF">
        <w:rPr>
          <w:rFonts w:ascii="Arial" w:eastAsia="宋体" w:hAnsi="Arial" w:cs="Arial"/>
          <w:color w:val="000000"/>
          <w:kern w:val="0"/>
          <w:sz w:val="22"/>
        </w:rPr>
        <w:t xml:space="preserve"> will be executed on the condition that in some host there is only one port within a specific network. Then the function _</w:t>
      </w:r>
      <w:proofErr w:type="spellStart"/>
      <w:r w:rsidRPr="000365EF">
        <w:rPr>
          <w:rFonts w:ascii="Arial" w:eastAsia="宋体" w:hAnsi="Arial" w:cs="Arial"/>
          <w:color w:val="000000"/>
          <w:kern w:val="0"/>
          <w:sz w:val="22"/>
        </w:rPr>
        <w:t>create_agent_fdb</w:t>
      </w:r>
      <w:proofErr w:type="spellEnd"/>
      <w:r w:rsidRPr="000365EF">
        <w:rPr>
          <w:rFonts w:ascii="Arial" w:eastAsia="宋体" w:hAnsi="Arial" w:cs="Arial"/>
          <w:color w:val="000000"/>
          <w:kern w:val="0"/>
          <w:sz w:val="22"/>
        </w:rPr>
        <w:t xml:space="preserve"> will create </w:t>
      </w:r>
      <w:proofErr w:type="spellStart"/>
      <w:r w:rsidRPr="000365EF">
        <w:rPr>
          <w:rFonts w:ascii="Arial" w:eastAsia="宋体" w:hAnsi="Arial" w:cs="Arial"/>
          <w:color w:val="000000"/>
          <w:kern w:val="0"/>
          <w:sz w:val="22"/>
        </w:rPr>
        <w:t>fdbs</w:t>
      </w:r>
      <w:proofErr w:type="spellEnd"/>
      <w:r w:rsidRPr="000365EF">
        <w:rPr>
          <w:rFonts w:ascii="Arial" w:eastAsia="宋体" w:hAnsi="Arial" w:cs="Arial"/>
          <w:color w:val="000000"/>
          <w:kern w:val="0"/>
          <w:sz w:val="22"/>
        </w:rPr>
        <w:t xml:space="preserve"> and send the </w:t>
      </w:r>
      <w:proofErr w:type="spellStart"/>
      <w:r w:rsidRPr="000365EF">
        <w:rPr>
          <w:rFonts w:ascii="Arial" w:eastAsia="宋体" w:hAnsi="Arial" w:cs="Arial"/>
          <w:color w:val="000000"/>
          <w:kern w:val="0"/>
          <w:sz w:val="22"/>
        </w:rPr>
        <w:t>fdbs</w:t>
      </w:r>
      <w:proofErr w:type="spellEnd"/>
      <w:r w:rsidRPr="000365EF">
        <w:rPr>
          <w:rFonts w:ascii="Arial" w:eastAsia="宋体" w:hAnsi="Arial" w:cs="Arial"/>
          <w:color w:val="000000"/>
          <w:kern w:val="0"/>
          <w:sz w:val="22"/>
        </w:rPr>
        <w:t xml:space="preserve"> to the host. OVS agent or Linux Bridge agent on the host will receive the </w:t>
      </w:r>
      <w:proofErr w:type="spellStart"/>
      <w:r w:rsidRPr="000365EF">
        <w:rPr>
          <w:rFonts w:ascii="Arial" w:eastAsia="宋体" w:hAnsi="Arial" w:cs="Arial"/>
          <w:color w:val="000000"/>
          <w:kern w:val="0"/>
          <w:sz w:val="22"/>
        </w:rPr>
        <w:t>fdbs</w:t>
      </w:r>
      <w:proofErr w:type="spellEnd"/>
      <w:r w:rsidRPr="000365EF">
        <w:rPr>
          <w:rFonts w:ascii="Arial" w:eastAsia="宋体" w:hAnsi="Arial" w:cs="Arial"/>
          <w:color w:val="000000"/>
          <w:kern w:val="0"/>
          <w:sz w:val="22"/>
        </w:rPr>
        <w:t xml:space="preserve"> and add flows or </w:t>
      </w:r>
      <w:proofErr w:type="spellStart"/>
      <w:r w:rsidRPr="000365EF">
        <w:rPr>
          <w:rFonts w:ascii="Arial" w:eastAsia="宋体" w:hAnsi="Arial" w:cs="Arial"/>
          <w:color w:val="000000"/>
          <w:kern w:val="0"/>
          <w:sz w:val="22"/>
        </w:rPr>
        <w:t>fdbs</w:t>
      </w:r>
      <w:proofErr w:type="spellEnd"/>
      <w:r w:rsidRPr="000365EF">
        <w:rPr>
          <w:rFonts w:ascii="Arial" w:eastAsia="宋体" w:hAnsi="Arial" w:cs="Arial"/>
          <w:color w:val="000000"/>
          <w:kern w:val="0"/>
          <w:sz w:val="22"/>
        </w:rPr>
        <w:t xml:space="preserve">. </w:t>
      </w:r>
    </w:p>
    <w:p w:rsidR="000365EF" w:rsidRPr="000365EF" w:rsidRDefault="000365EF" w:rsidP="000365EF">
      <w:pPr>
        <w:widowControl/>
        <w:jc w:val="left"/>
        <w:rPr>
          <w:rFonts w:ascii="宋体" w:eastAsia="宋体" w:hAnsi="宋体" w:cs="宋体"/>
          <w:kern w:val="0"/>
          <w:sz w:val="24"/>
          <w:szCs w:val="24"/>
        </w:rPr>
      </w:pPr>
      <w:r w:rsidRPr="000365EF">
        <w:rPr>
          <w:rFonts w:ascii="Arial" w:eastAsia="宋体" w:hAnsi="Arial" w:cs="Arial"/>
          <w:color w:val="000000"/>
          <w:kern w:val="0"/>
          <w:sz w:val="22"/>
        </w:rPr>
        <w:t xml:space="preserve">     However in the environment that DVR, L2POP and L3HA enabled, the </w:t>
      </w:r>
      <w:proofErr w:type="spellStart"/>
      <w:r w:rsidRPr="000365EF">
        <w:rPr>
          <w:rFonts w:ascii="Arial" w:eastAsia="宋体" w:hAnsi="Arial" w:cs="Arial"/>
          <w:color w:val="000000"/>
          <w:kern w:val="0"/>
          <w:sz w:val="22"/>
        </w:rPr>
        <w:t>fdb</w:t>
      </w:r>
      <w:proofErr w:type="spellEnd"/>
      <w:r w:rsidRPr="000365EF">
        <w:rPr>
          <w:rFonts w:ascii="Arial" w:eastAsia="宋体" w:hAnsi="Arial" w:cs="Arial"/>
          <w:color w:val="000000"/>
          <w:kern w:val="0"/>
          <w:sz w:val="22"/>
        </w:rPr>
        <w:t xml:space="preserve"> for centralized </w:t>
      </w:r>
      <w:proofErr w:type="spellStart"/>
      <w:r w:rsidRPr="000365EF">
        <w:rPr>
          <w:rFonts w:ascii="Arial" w:eastAsia="宋体" w:hAnsi="Arial" w:cs="Arial"/>
          <w:color w:val="000000"/>
          <w:kern w:val="0"/>
          <w:sz w:val="22"/>
        </w:rPr>
        <w:t>snat</w:t>
      </w:r>
      <w:proofErr w:type="spellEnd"/>
      <w:r w:rsidRPr="000365EF">
        <w:rPr>
          <w:rFonts w:ascii="Arial" w:eastAsia="宋体" w:hAnsi="Arial" w:cs="Arial"/>
          <w:color w:val="000000"/>
          <w:kern w:val="0"/>
          <w:sz w:val="22"/>
        </w:rPr>
        <w:t xml:space="preserve"> port will not be sent to the host. Then the </w:t>
      </w:r>
      <w:proofErr w:type="spellStart"/>
      <w:r w:rsidRPr="000365EF">
        <w:rPr>
          <w:rFonts w:ascii="Arial" w:eastAsia="宋体" w:hAnsi="Arial" w:cs="Arial"/>
          <w:color w:val="000000"/>
          <w:kern w:val="0"/>
          <w:sz w:val="22"/>
        </w:rPr>
        <w:t>ovs</w:t>
      </w:r>
      <w:proofErr w:type="spellEnd"/>
      <w:r w:rsidRPr="000365EF">
        <w:rPr>
          <w:rFonts w:ascii="Arial" w:eastAsia="宋体" w:hAnsi="Arial" w:cs="Arial"/>
          <w:color w:val="000000"/>
          <w:kern w:val="0"/>
          <w:sz w:val="22"/>
        </w:rPr>
        <w:t xml:space="preserve"> agent won’t know the destination of the outgoing packet. Maybe </w:t>
      </w:r>
      <w:proofErr w:type="spellStart"/>
      <w:r w:rsidRPr="000365EF">
        <w:rPr>
          <w:rFonts w:ascii="Arial" w:eastAsia="宋体" w:hAnsi="Arial" w:cs="Arial"/>
          <w:color w:val="000000"/>
          <w:kern w:val="0"/>
          <w:sz w:val="22"/>
        </w:rPr>
        <w:t>avs</w:t>
      </w:r>
      <w:proofErr w:type="spellEnd"/>
      <w:r w:rsidRPr="000365EF">
        <w:rPr>
          <w:rFonts w:ascii="Arial" w:eastAsia="宋体" w:hAnsi="Arial" w:cs="Arial"/>
          <w:color w:val="000000"/>
          <w:kern w:val="0"/>
          <w:sz w:val="22"/>
        </w:rPr>
        <w:t xml:space="preserve"> agent will just drop the packet. This need WR to confirm. However, the OVS agent won’t drop the packet and will flood it. Thus in the third scenario, though the </w:t>
      </w:r>
      <w:proofErr w:type="spellStart"/>
      <w:r w:rsidRPr="000365EF">
        <w:rPr>
          <w:rFonts w:ascii="Arial" w:eastAsia="宋体" w:hAnsi="Arial" w:cs="Arial"/>
          <w:color w:val="000000"/>
          <w:kern w:val="0"/>
          <w:sz w:val="22"/>
        </w:rPr>
        <w:t>ovs</w:t>
      </w:r>
      <w:proofErr w:type="spellEnd"/>
      <w:r w:rsidRPr="000365EF">
        <w:rPr>
          <w:rFonts w:ascii="Arial" w:eastAsia="宋体" w:hAnsi="Arial" w:cs="Arial"/>
          <w:color w:val="000000"/>
          <w:kern w:val="0"/>
          <w:sz w:val="22"/>
        </w:rPr>
        <w:t xml:space="preserve"> agent </w:t>
      </w:r>
      <w:proofErr w:type="spellStart"/>
      <w:r w:rsidRPr="000365EF">
        <w:rPr>
          <w:rFonts w:ascii="Arial" w:eastAsia="宋体" w:hAnsi="Arial" w:cs="Arial"/>
          <w:color w:val="000000"/>
          <w:kern w:val="0"/>
          <w:sz w:val="22"/>
        </w:rPr>
        <w:t>does’t</w:t>
      </w:r>
      <w:proofErr w:type="spellEnd"/>
      <w:r w:rsidRPr="000365EF">
        <w:rPr>
          <w:rFonts w:ascii="Arial" w:eastAsia="宋体" w:hAnsi="Arial" w:cs="Arial"/>
          <w:color w:val="000000"/>
          <w:kern w:val="0"/>
          <w:sz w:val="22"/>
        </w:rPr>
        <w:t xml:space="preserve"> know the destination, it will flood it and finally learn the flow. So the bug is not valid for neutron upstream.</w:t>
      </w:r>
    </w:p>
    <w:p w:rsidR="000365EF" w:rsidRPr="000365EF" w:rsidRDefault="000365EF" w:rsidP="000365EF">
      <w:pPr>
        <w:widowControl/>
        <w:spacing w:after="160"/>
        <w:jc w:val="left"/>
        <w:rPr>
          <w:rFonts w:ascii="宋体" w:eastAsia="宋体" w:hAnsi="宋体" w:cs="宋体"/>
          <w:kern w:val="0"/>
          <w:sz w:val="24"/>
          <w:szCs w:val="24"/>
        </w:rPr>
      </w:pPr>
      <w:r w:rsidRPr="000365EF">
        <w:rPr>
          <w:rFonts w:ascii="Calibri" w:eastAsia="宋体" w:hAnsi="Calibri" w:cs="Calibri"/>
          <w:b/>
          <w:bCs/>
          <w:color w:val="000000"/>
          <w:kern w:val="0"/>
          <w:sz w:val="28"/>
          <w:szCs w:val="28"/>
        </w:rPr>
        <w:lastRenderedPageBreak/>
        <w:t>Summary</w:t>
      </w:r>
    </w:p>
    <w:p w:rsidR="000365EF" w:rsidRPr="000365EF" w:rsidRDefault="000365EF" w:rsidP="000365EF">
      <w:pPr>
        <w:widowControl/>
        <w:numPr>
          <w:ilvl w:val="0"/>
          <w:numId w:val="1"/>
        </w:numPr>
        <w:ind w:left="360"/>
        <w:jc w:val="left"/>
        <w:textAlignment w:val="baseline"/>
        <w:rPr>
          <w:rFonts w:ascii="Calibri" w:eastAsia="宋体" w:hAnsi="Calibri" w:cs="Calibri"/>
          <w:color w:val="000000"/>
          <w:kern w:val="0"/>
          <w:sz w:val="24"/>
          <w:szCs w:val="24"/>
        </w:rPr>
      </w:pPr>
      <w:r w:rsidRPr="000365EF">
        <w:rPr>
          <w:rFonts w:ascii="Calibri" w:eastAsia="宋体" w:hAnsi="Calibri" w:cs="Calibri"/>
          <w:color w:val="000000"/>
          <w:kern w:val="0"/>
          <w:sz w:val="24"/>
          <w:szCs w:val="24"/>
        </w:rPr>
        <w:t>Environment: DVR(</w:t>
      </w:r>
      <w:r w:rsidRPr="000365EF">
        <w:rPr>
          <w:rFonts w:ascii="Roboto" w:eastAsia="宋体" w:hAnsi="Roboto" w:cs="Calibri"/>
          <w:color w:val="333333"/>
          <w:kern w:val="0"/>
          <w:szCs w:val="21"/>
          <w:shd w:val="clear" w:color="auto" w:fill="FFFFFF"/>
        </w:rPr>
        <w:t>Distributed Virtual Router</w:t>
      </w:r>
      <w:r w:rsidRPr="000365EF">
        <w:rPr>
          <w:rFonts w:ascii="Calibri" w:eastAsia="宋体" w:hAnsi="Calibri" w:cs="Calibri"/>
          <w:color w:val="000000"/>
          <w:kern w:val="0"/>
          <w:sz w:val="24"/>
          <w:szCs w:val="24"/>
        </w:rPr>
        <w:t>) + L3 HA(High availability) + L2POP(Layer 2 population)</w:t>
      </w:r>
    </w:p>
    <w:p w:rsidR="000365EF" w:rsidRPr="000365EF" w:rsidRDefault="000365EF" w:rsidP="000365EF">
      <w:pPr>
        <w:widowControl/>
        <w:numPr>
          <w:ilvl w:val="0"/>
          <w:numId w:val="1"/>
        </w:numPr>
        <w:ind w:left="360"/>
        <w:jc w:val="left"/>
        <w:textAlignment w:val="baseline"/>
        <w:rPr>
          <w:rFonts w:ascii="Calibri" w:eastAsia="宋体" w:hAnsi="Calibri" w:cs="Calibri"/>
          <w:color w:val="000000"/>
          <w:kern w:val="0"/>
          <w:sz w:val="24"/>
          <w:szCs w:val="24"/>
        </w:rPr>
      </w:pPr>
      <w:r w:rsidRPr="000365EF">
        <w:rPr>
          <w:rFonts w:ascii="Calibri" w:eastAsia="宋体" w:hAnsi="Calibri" w:cs="Calibri"/>
          <w:color w:val="000000"/>
          <w:kern w:val="0"/>
          <w:sz w:val="24"/>
          <w:szCs w:val="24"/>
        </w:rPr>
        <w:t>In all test cases the gateway can be accessed.</w:t>
      </w:r>
    </w:p>
    <w:p w:rsidR="000365EF" w:rsidRPr="000365EF" w:rsidRDefault="000365EF" w:rsidP="000365EF">
      <w:pPr>
        <w:widowControl/>
        <w:numPr>
          <w:ilvl w:val="0"/>
          <w:numId w:val="1"/>
        </w:numPr>
        <w:ind w:left="360"/>
        <w:jc w:val="left"/>
        <w:textAlignment w:val="baseline"/>
        <w:rPr>
          <w:rFonts w:ascii="Calibri" w:eastAsia="宋体" w:hAnsi="Calibri" w:cs="Calibri"/>
          <w:color w:val="000000"/>
          <w:kern w:val="0"/>
          <w:sz w:val="24"/>
          <w:szCs w:val="24"/>
        </w:rPr>
      </w:pPr>
      <w:r w:rsidRPr="000365EF">
        <w:rPr>
          <w:rFonts w:ascii="Calibri" w:eastAsia="宋体" w:hAnsi="Calibri" w:cs="Calibri"/>
          <w:color w:val="000000"/>
          <w:kern w:val="0"/>
          <w:sz w:val="24"/>
          <w:szCs w:val="24"/>
        </w:rPr>
        <w:t xml:space="preserve">For the outgoing packet that destination unknown, </w:t>
      </w:r>
      <w:proofErr w:type="spellStart"/>
      <w:r w:rsidRPr="000365EF">
        <w:rPr>
          <w:rFonts w:ascii="Calibri" w:eastAsia="宋体" w:hAnsi="Calibri" w:cs="Calibri"/>
          <w:color w:val="000000"/>
          <w:kern w:val="0"/>
          <w:sz w:val="24"/>
          <w:szCs w:val="24"/>
        </w:rPr>
        <w:t>avs</w:t>
      </w:r>
      <w:proofErr w:type="spellEnd"/>
      <w:r w:rsidRPr="000365EF">
        <w:rPr>
          <w:rFonts w:ascii="Calibri" w:eastAsia="宋体" w:hAnsi="Calibri" w:cs="Calibri"/>
          <w:color w:val="000000"/>
          <w:kern w:val="0"/>
          <w:sz w:val="24"/>
          <w:szCs w:val="24"/>
        </w:rPr>
        <w:t xml:space="preserve"> agent will drop it while </w:t>
      </w:r>
      <w:proofErr w:type="spellStart"/>
      <w:r w:rsidRPr="000365EF">
        <w:rPr>
          <w:rFonts w:ascii="Calibri" w:eastAsia="宋体" w:hAnsi="Calibri" w:cs="Calibri"/>
          <w:color w:val="000000"/>
          <w:kern w:val="0"/>
          <w:sz w:val="24"/>
          <w:szCs w:val="24"/>
        </w:rPr>
        <w:t>ovs</w:t>
      </w:r>
      <w:proofErr w:type="spellEnd"/>
      <w:r w:rsidRPr="000365EF">
        <w:rPr>
          <w:rFonts w:ascii="Calibri" w:eastAsia="宋体" w:hAnsi="Calibri" w:cs="Calibri"/>
          <w:color w:val="000000"/>
          <w:kern w:val="0"/>
          <w:sz w:val="24"/>
          <w:szCs w:val="24"/>
        </w:rPr>
        <w:t xml:space="preserve"> agent will flood it and finally learn the flow. So the bug should be valid only with </w:t>
      </w:r>
      <w:proofErr w:type="spellStart"/>
      <w:r w:rsidRPr="000365EF">
        <w:rPr>
          <w:rFonts w:ascii="Calibri" w:eastAsia="宋体" w:hAnsi="Calibri" w:cs="Calibri"/>
          <w:color w:val="000000"/>
          <w:kern w:val="0"/>
          <w:sz w:val="24"/>
          <w:szCs w:val="24"/>
        </w:rPr>
        <w:t>avs</w:t>
      </w:r>
      <w:proofErr w:type="spellEnd"/>
      <w:r w:rsidRPr="000365EF">
        <w:rPr>
          <w:rFonts w:ascii="Calibri" w:eastAsia="宋体" w:hAnsi="Calibri" w:cs="Calibri"/>
          <w:color w:val="000000"/>
          <w:kern w:val="0"/>
          <w:sz w:val="24"/>
          <w:szCs w:val="24"/>
        </w:rPr>
        <w:t>. Need WR to confirm.</w:t>
      </w:r>
    </w:p>
    <w:p w:rsidR="00B2105B" w:rsidRDefault="00B2105B"/>
    <w:sectPr w:rsidR="00B21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9417B"/>
    <w:multiLevelType w:val="multilevel"/>
    <w:tmpl w:val="8C4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20"/>
    <w:rsid w:val="000365EF"/>
    <w:rsid w:val="000C0FD7"/>
    <w:rsid w:val="00190020"/>
    <w:rsid w:val="00B2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C09DC-C8AC-4336-BB2D-088FD6CB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5EF"/>
    <w:pPr>
      <w:widowControl/>
      <w:spacing w:before="100" w:beforeAutospacing="1" w:after="100" w:afterAutospacing="1"/>
      <w:jc w:val="left"/>
    </w:pPr>
    <w:rPr>
      <w:rFonts w:ascii="宋体" w:eastAsia="宋体" w:hAnsi="宋体" w:cs="宋体"/>
      <w:kern w:val="0"/>
      <w:sz w:val="24"/>
      <w:szCs w:val="24"/>
    </w:rPr>
  </w:style>
  <w:style w:type="character" w:customStyle="1" w:styleId="apple-tab-span">
    <w:name w:val="apple-tab-span"/>
    <w:basedOn w:val="DefaultParagraphFont"/>
    <w:rsid w:val="0003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49999">
      <w:bodyDiv w:val="1"/>
      <w:marLeft w:val="0"/>
      <w:marRight w:val="0"/>
      <w:marTop w:val="0"/>
      <w:marBottom w:val="0"/>
      <w:divBdr>
        <w:top w:val="none" w:sz="0" w:space="0" w:color="auto"/>
        <w:left w:val="none" w:sz="0" w:space="0" w:color="auto"/>
        <w:bottom w:val="none" w:sz="0" w:space="0" w:color="auto"/>
        <w:right w:val="none" w:sz="0" w:space="0" w:color="auto"/>
      </w:divBdr>
      <w:divsChild>
        <w:div w:id="1026827180">
          <w:marLeft w:val="0"/>
          <w:marRight w:val="0"/>
          <w:marTop w:val="0"/>
          <w:marBottom w:val="0"/>
          <w:divBdr>
            <w:top w:val="none" w:sz="0" w:space="0" w:color="auto"/>
            <w:left w:val="none" w:sz="0" w:space="0" w:color="auto"/>
            <w:bottom w:val="none" w:sz="0" w:space="0" w:color="auto"/>
            <w:right w:val="none" w:sz="0" w:space="0" w:color="auto"/>
          </w:divBdr>
        </w:div>
        <w:div w:id="615329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554</Words>
  <Characters>3007</Characters>
  <Application>Microsoft Office Word</Application>
  <DocSecurity>0</DocSecurity>
  <Lines>121</Lines>
  <Paragraphs>72</Paragraphs>
  <ScaleCrop>false</ScaleCrop>
  <Company>Intel Corporation</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Chenjie</dc:creator>
  <cp:keywords>CTPClassification=CTP_NT</cp:keywords>
  <dc:description/>
  <cp:lastModifiedBy>Xu, Chenjie</cp:lastModifiedBy>
  <cp:revision>4</cp:revision>
  <dcterms:created xsi:type="dcterms:W3CDTF">2018-08-22T08:30:00Z</dcterms:created>
  <dcterms:modified xsi:type="dcterms:W3CDTF">2018-08-22T08:34:00Z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49e86d9a-e50e-4b7c-b2c5-01650b47a7e2</vt:lpwstr>
  </property>
  <property fmtid="{D5CDD505-2E9C-101B-9397-08002B2CF9AE}" pid="3" name="CTP_TimeStamp">
    <vt:lpwstr>2018-08-22 08:34:27Z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